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93" w:rsidRDefault="00A01793" w:rsidP="00A017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1793" w:rsidRDefault="00A01793" w:rsidP="00A017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A01793" w:rsidRDefault="00A01793" w:rsidP="00A017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A01793" w:rsidRDefault="00A01793" w:rsidP="00A017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ЯЛЫМСКИЙ СЕЛЬСОВЕТ</w:t>
      </w:r>
    </w:p>
    <w:p w:rsidR="00A01793" w:rsidRDefault="00A01793" w:rsidP="00A017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ЯЛЫМСКОГО СЕЛЬСОВЕТА</w:t>
      </w:r>
    </w:p>
    <w:p w:rsidR="00A01793" w:rsidRDefault="00A01793" w:rsidP="00A017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1793" w:rsidRDefault="00A01793" w:rsidP="00A017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1793" w:rsidRDefault="00A01793" w:rsidP="00A017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1793" w:rsidRDefault="00A01793" w:rsidP="00A0179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A01793" w:rsidRDefault="00A01793" w:rsidP="00A0179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01.11.2019 г.                                          № 17  </w:t>
      </w: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</w:t>
      </w:r>
      <w:proofErr w:type="spellEnd"/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793" w:rsidRDefault="00A01793" w:rsidP="00A017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сфере муниципального контроля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сельсовета на 2019 год и плановый период 2020-2021 годы</w:t>
      </w:r>
    </w:p>
    <w:p w:rsidR="00A01793" w:rsidRDefault="00A01793" w:rsidP="00A01793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793" w:rsidRDefault="00A01793" w:rsidP="00A0179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01793" w:rsidRDefault="00A01793" w:rsidP="00A0179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В соответствии с частью 1 статьи  8.2 Федерального закона от 26 декабря 2008 года   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hyperlink r:id="rId4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Правительства Российской Федерации от    26 декабря 2018 года 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обязательных требований, требований, установленных муниципальными правовыми актами», в целях предупреждения нарушений юридическими лицами и индивидуальными предпринимателями обязательных требований, Администрация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A01793" w:rsidRDefault="00A01793" w:rsidP="00A0179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ПОСТАНОВЛЯЕТ:</w:t>
      </w:r>
    </w:p>
    <w:p w:rsidR="00A01793" w:rsidRDefault="00A01793" w:rsidP="00A0179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на территории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Курганской области на 2019 год и плановый период 2020-2021  годы согласно приложению к настоящему постановлению. </w:t>
      </w:r>
    </w:p>
    <w:p w:rsidR="00A01793" w:rsidRDefault="00A01793" w:rsidP="00A0179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Должностным лицам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A01793" w:rsidRDefault="00A01793" w:rsidP="00A0179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3. Настоящие постановление вступает в силу со дня его обнародования  в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сельсовета, на стендах «Информация», сельских библиотеках, Доме культуры, клубах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распространяется на правоотношения, возникшие с 1 января 2019 года.</w:t>
      </w: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Ю.И.Попов</w:t>
      </w:r>
    </w:p>
    <w:tbl>
      <w:tblPr>
        <w:tblpPr w:leftFromText="180" w:rightFromText="180" w:bottomFromText="200" w:vertAnchor="text" w:horzAnchor="margin" w:tblpXSpec="right" w:tblpY="-172"/>
        <w:tblW w:w="0" w:type="auto"/>
        <w:tblLook w:val="01E0"/>
      </w:tblPr>
      <w:tblGrid>
        <w:gridCol w:w="4928"/>
      </w:tblGrid>
      <w:tr w:rsidR="00A01793" w:rsidTr="00A01793">
        <w:trPr>
          <w:trHeight w:val="2333"/>
        </w:trPr>
        <w:tc>
          <w:tcPr>
            <w:tcW w:w="4928" w:type="dxa"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сельсовета  от 01.11.2019 г.  № 17 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профилактики нарушений обязательных требований законодательства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сфере муниципального контроля 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сельсовета на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2020-2021 годы»</w:t>
            </w:r>
          </w:p>
        </w:tc>
      </w:tr>
    </w:tbl>
    <w:p w:rsidR="00A01793" w:rsidRDefault="00A01793" w:rsidP="00A0179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01793" w:rsidRDefault="00A01793" w:rsidP="00A01793">
      <w:pPr>
        <w:tabs>
          <w:tab w:val="left" w:pos="708"/>
          <w:tab w:val="left" w:pos="5355"/>
        </w:tabs>
        <w:autoSpaceDE w:val="0"/>
        <w:autoSpaceDN w:val="0"/>
        <w:adjustRightInd w:val="0"/>
        <w:jc w:val="both"/>
      </w:pPr>
      <w:r>
        <w:tab/>
      </w:r>
      <w:r>
        <w:tab/>
      </w:r>
    </w:p>
    <w:p w:rsidR="00A01793" w:rsidRDefault="00A01793" w:rsidP="00A01793">
      <w:pPr>
        <w:autoSpaceDE w:val="0"/>
        <w:autoSpaceDN w:val="0"/>
        <w:adjustRightInd w:val="0"/>
        <w:jc w:val="both"/>
      </w:pPr>
    </w:p>
    <w:p w:rsidR="00A01793" w:rsidRDefault="00A01793" w:rsidP="00A01793">
      <w:pPr>
        <w:tabs>
          <w:tab w:val="left" w:pos="5940"/>
        </w:tabs>
      </w:pPr>
    </w:p>
    <w:p w:rsidR="00A01793" w:rsidRDefault="00A01793" w:rsidP="00A01793">
      <w:pPr>
        <w:shd w:val="clear" w:color="auto" w:fill="FFFFFF"/>
        <w:jc w:val="center"/>
        <w:rPr>
          <w:color w:val="000000"/>
        </w:rPr>
      </w:pPr>
    </w:p>
    <w:p w:rsidR="00A01793" w:rsidRDefault="00A01793" w:rsidP="00A01793">
      <w:pPr>
        <w:shd w:val="clear" w:color="auto" w:fill="FFFFFF"/>
        <w:jc w:val="center"/>
        <w:rPr>
          <w:color w:val="000000"/>
        </w:rPr>
      </w:pP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793" w:rsidRDefault="00A01793" w:rsidP="00A017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br/>
        <w:t>профилактики нарушений обязательных требований законодательства</w:t>
      </w:r>
    </w:p>
    <w:p w:rsidR="00A01793" w:rsidRDefault="00A01793" w:rsidP="00A017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муниципального контроля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на 2019 год и плановый период 2020-2021 годы</w:t>
      </w: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01793" w:rsidRDefault="00A01793" w:rsidP="00A017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color w:val="1E1E1E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1E1E1E"/>
          <w:sz w:val="24"/>
          <w:szCs w:val="24"/>
        </w:rPr>
        <w:t>.     Общие положения</w:t>
      </w:r>
    </w:p>
    <w:p w:rsidR="00A01793" w:rsidRDefault="00A01793" w:rsidP="00A01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793" w:rsidRDefault="00A01793" w:rsidP="00A017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 xml:space="preserve">Настоящая программа разработана в целях организации проведения Администрацией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сельсовета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Курганской области, муниципальными правовыми актами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района,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сельсовета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соответствующих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сферах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деятельности и снижения рисков причинения ущерба охраняемым законом ценностям.</w:t>
      </w: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         2. Целью программы является:</w:t>
      </w:r>
    </w:p>
    <w:p w:rsidR="00A01793" w:rsidRDefault="00A01793" w:rsidP="00A01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          - предупреждение нарушений подконтрольными субъектами требований законодательства Российской Федерации, Курганской области, муниципальным правовым актам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района,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сельсовета, включая устранение причин, факторов и условий, способствующих возможному нарушению обязательных требований;</w:t>
      </w:r>
    </w:p>
    <w:p w:rsidR="00A01793" w:rsidRDefault="00A01793" w:rsidP="00A01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          - создание мотивации к добросовестному поведению подконтрольных субъектов;</w:t>
      </w:r>
    </w:p>
    <w:p w:rsidR="00A01793" w:rsidRDefault="00A01793" w:rsidP="00A01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          - снижение уровня ущерба охраняемым законом ценностям.</w:t>
      </w:r>
    </w:p>
    <w:p w:rsidR="00A01793" w:rsidRDefault="00A01793" w:rsidP="00A01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          3. Задачами программы являются:</w:t>
      </w:r>
    </w:p>
    <w:p w:rsidR="00A01793" w:rsidRDefault="00A01793" w:rsidP="00A01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           - укрепление системы профилактики нарушений обязательных требований путем активизации профилактической деятельности;</w:t>
      </w:r>
    </w:p>
    <w:p w:rsidR="00A01793" w:rsidRDefault="00A01793" w:rsidP="00A01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           - выявление причин, факторов и условий, способствующих нарушениям требований законодательства Российской Федерации, Курганской области, муниципальным правовым актам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района,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сельсовета.</w:t>
      </w:r>
    </w:p>
    <w:p w:rsidR="00A01793" w:rsidRDefault="00A01793" w:rsidP="00A01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           - повышение правосознания и правовой культуры подконтрольных субъектов.</w:t>
      </w:r>
    </w:p>
    <w:p w:rsidR="00A01793" w:rsidRDefault="00A01793" w:rsidP="00A01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   4. Сроки и этапы реализации программы: 2019 год и плановой период 2020-2021 годы.</w:t>
      </w: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01793" w:rsidRDefault="00A01793" w:rsidP="00A017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color w:val="1E1E1E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1E1E1E"/>
          <w:sz w:val="24"/>
          <w:szCs w:val="24"/>
        </w:rPr>
        <w:t>.     Виды муниципального контроля, осуществляемого 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A01793" w:rsidRDefault="00A01793" w:rsidP="00A01793">
      <w:pPr>
        <w:rPr>
          <w:rFonts w:ascii="Calibri" w:eastAsia="Times New Roman" w:hAnsi="Calibri" w:cs="Times New Roman"/>
        </w:rPr>
      </w:pPr>
    </w:p>
    <w:p w:rsidR="00A01793" w:rsidRDefault="00A01793" w:rsidP="00A01793">
      <w:pPr>
        <w:rPr>
          <w:rFonts w:ascii="Calibri" w:eastAsia="Times New Roman" w:hAnsi="Calibri" w:cs="Times New Roman"/>
        </w:rPr>
      </w:pP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3655"/>
        <w:gridCol w:w="5816"/>
      </w:tblGrid>
      <w:tr w:rsidR="00A01793" w:rsidTr="00A01793">
        <w:trPr>
          <w:tblHeader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5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A01793" w:rsidTr="00A01793">
        <w:trPr>
          <w:trHeight w:val="1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от 31.03.2014 г. № 8 «Об утверждении положения о муниципальном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сохранностью автомобильных дорог местного значения 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  <w:tr w:rsidR="00A01793" w:rsidTr="00A01793">
        <w:trPr>
          <w:trHeight w:val="408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жилищный контроль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01.10.2013 г. № 27 « Об утверждении Административного регламента исполнения муниципальной функции по осуществлению муниципального жилищного контроля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сельсовета»; </w:t>
            </w: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01.09.2017 г. № 43 « О внесении изменения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от 01.10.2013 г. № 43 « Об утверждении Административного регламента исполнения муниципальной функции по осуществлению муниципального жилищного контроля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</w:t>
            </w: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1793" w:rsidTr="00A01793">
        <w:trPr>
          <w:trHeight w:val="13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земельный контроль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20.12.2013 г. № 40 «Об утверждении Административного регламента   по  осуществлению муниципального земельного  контроля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сельсовета»;</w:t>
            </w: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25.07.2017 г. № 22 «  Об утверждении Административного регламента  по  осуществлению </w:t>
            </w: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 контроля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от 18.11.2009 г. № 12 «Об утверждении положения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организации  муниципального земельного контроля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сельсовета»; </w:t>
            </w: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от 20.11.2012 г. № 18  «О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от 18.11.2009 г. № 12 «Об утверждении положения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организации  муниципального земельного контроля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сельсовета». </w:t>
            </w:r>
          </w:p>
        </w:tc>
      </w:tr>
      <w:tr w:rsidR="00A01793" w:rsidTr="00A01793">
        <w:trPr>
          <w:trHeight w:val="15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сфере благоустройства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04.04.2014 г. № 17 « Об  утверждении  Административного регламента по осуществлению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муниципального контроля в сфере благоустройства на территории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</w:t>
            </w:r>
          </w:p>
        </w:tc>
      </w:tr>
    </w:tbl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793" w:rsidRDefault="00A01793" w:rsidP="00A017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Анализ общей обстановки в сфере муниципального контроля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01793" w:rsidRDefault="00A01793" w:rsidP="00A01793">
      <w:pPr>
        <w:pStyle w:val="a3"/>
        <w:rPr>
          <w:rFonts w:ascii="Times New Roman" w:hAnsi="Times New Roman" w:cs="Times New Roman"/>
          <w:kern w:val="24"/>
          <w:sz w:val="24"/>
          <w:szCs w:val="24"/>
        </w:rPr>
      </w:pPr>
    </w:p>
    <w:p w:rsidR="00A01793" w:rsidRDefault="00A01793" w:rsidP="00A01793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На территории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сельсовета осуществляется  четыре вида муниципального контроля.</w:t>
      </w:r>
    </w:p>
    <w:p w:rsidR="00A01793" w:rsidRDefault="00A01793" w:rsidP="00A01793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2. Функции муниципального контроля осуществляет специалист Администрации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сельсовета на основании распоряжения Главы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сельсовета.</w:t>
      </w:r>
    </w:p>
    <w:p w:rsidR="00A01793" w:rsidRDefault="00A01793" w:rsidP="00A01793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сельсовета нормативных правовых актов Российской Федерации, Курганской области и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сельсовета.</w:t>
      </w:r>
    </w:p>
    <w:p w:rsidR="00A01793" w:rsidRDefault="00A01793" w:rsidP="00A01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Объектами профилактических мероприятий:</w:t>
      </w:r>
    </w:p>
    <w:p w:rsidR="00A01793" w:rsidRDefault="00A01793" w:rsidP="00A01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при осуществлении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  в сфере благоустройства на территории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являются юридические лица, индивидуальные предприниматели, граждане (подконтрольные субъекты);</w:t>
      </w:r>
    </w:p>
    <w:p w:rsidR="00A01793" w:rsidRDefault="00A01793" w:rsidP="00A01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 при осуществлении муниципального земельного контроля являются юридические лица, индивидуальные предприниматели, граждане, использующие земельные участки;</w:t>
      </w:r>
    </w:p>
    <w:p w:rsidR="00A01793" w:rsidRDefault="00A01793" w:rsidP="00A01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при осуществлении муниципального контроля в сфере сохранности автомобильных дорог местного значения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 их состояния в соответствии с требованиями, допустимыми по условиям обеспечения непрерывного и безопасного движения в любое время года;</w:t>
      </w:r>
    </w:p>
    <w:p w:rsidR="00A01793" w:rsidRDefault="00A01793" w:rsidP="00A01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при осуществлении муниципального контроля в сфере жилищного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физическими и юридическими лицами, индивидуальными предпринимателями обязательных требований, установленных в отношении муниципального жилищного фонда.</w:t>
      </w: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В 2017-2018 году  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в сфере благоустройства, жилищного контроля и за сохранностью автомобильных дорог местного значения не проводились.  </w:t>
      </w: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7412"/>
        <w:gridCol w:w="1096"/>
        <w:gridCol w:w="1063"/>
      </w:tblGrid>
      <w:tr w:rsidR="00A01793" w:rsidTr="00A0179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01793" w:rsidTr="00A0179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проверок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1793" w:rsidTr="00A0179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1793" w:rsidTr="00A0179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проверок,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которых выявлены правонарушения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793" w:rsidTr="00A0179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793" w:rsidTr="00A0179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жилищный контроль </w:t>
            </w:r>
          </w:p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01793" w:rsidTr="00A0179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проверок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793" w:rsidTr="00A0179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юридических лиц и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793" w:rsidTr="00A0179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количество проверок,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которых выявлены правонарушения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793" w:rsidTr="00A0179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793" w:rsidTr="00A0179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контроль  по благоустройству </w:t>
            </w:r>
          </w:p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01793" w:rsidTr="00A0179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проверок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793" w:rsidTr="00A0179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793" w:rsidTr="00A0179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проверок,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которых выявлены правонарушения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793" w:rsidTr="00A0179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793" w:rsidTr="00A0179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 (наименование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01793" w:rsidTr="00A0179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793" w:rsidTr="00A0179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проверок,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которых выявлены правонарушения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793" w:rsidTr="00A0179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1793" w:rsidTr="00A0179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01793" w:rsidRDefault="00A01793" w:rsidP="00A017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 Одной из причин нарушений обязательных требований, установленных федеральными законами, законодательством Курганской области в сфере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 в сфере земельного и жилищного контроля являются:</w:t>
      </w:r>
    </w:p>
    <w:p w:rsidR="00A01793" w:rsidRDefault="00A01793" w:rsidP="00A017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сформировано понимание исполнения требований в сфере   земельного,  жилищного    контроля  у подконтрольных субъектов;</w:t>
      </w:r>
    </w:p>
    <w:p w:rsidR="00A01793" w:rsidRDefault="00A01793" w:rsidP="00A017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необходимость дополнительного информирования подконтрольных субъектов по вопросам соблюдения требований в сфере земельного и жилищного контроля;</w:t>
      </w:r>
    </w:p>
    <w:p w:rsidR="00A01793" w:rsidRDefault="00A01793" w:rsidP="00A017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создана система обратной связи с подконтрольными субъектами по вопросам применения требований земельного и жилищного законодательства.</w:t>
      </w:r>
    </w:p>
    <w:p w:rsidR="00A01793" w:rsidRDefault="00A01793" w:rsidP="00A017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1793" w:rsidRDefault="00A01793" w:rsidP="00A017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Мероприятия по профилактике нарушений</w:t>
      </w:r>
    </w:p>
    <w:p w:rsidR="00A01793" w:rsidRDefault="00A01793" w:rsidP="00A017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сроки их реализации</w:t>
      </w: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0"/>
        <w:gridCol w:w="5247"/>
        <w:gridCol w:w="1876"/>
        <w:gridCol w:w="2410"/>
      </w:tblGrid>
      <w:tr w:rsidR="00A01793" w:rsidTr="00A01793">
        <w:trPr>
          <w:tblHeader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01793" w:rsidTr="00A01793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793" w:rsidTr="00A01793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01793" w:rsidRDefault="00A017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793" w:rsidTr="00A01793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 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793" w:rsidTr="00A01793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 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 Проект плана мероприятий по профилактике нарушений на 2020 и 2021 годы.</w:t>
      </w: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280"/>
        <w:gridCol w:w="1843"/>
        <w:gridCol w:w="2069"/>
      </w:tblGrid>
      <w:tr w:rsidR="00A01793" w:rsidTr="00A0179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01793" w:rsidTr="00A0179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1793" w:rsidTr="00A0179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сети «Интернет» 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1793" w:rsidTr="00A0179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01793" w:rsidRDefault="00A017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1793" w:rsidTr="00A0179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 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1793" w:rsidTr="00A0179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793" w:rsidRDefault="00A01793" w:rsidP="00A017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Оценка эффективности программы</w:t>
      </w: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793" w:rsidRDefault="00A01793" w:rsidP="00A017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Отчетные показатели на 2019 год</w:t>
      </w: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440"/>
        <w:gridCol w:w="3064"/>
      </w:tblGrid>
      <w:tr w:rsidR="00A01793" w:rsidTr="00A0179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01793" w:rsidTr="00A0179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793" w:rsidTr="00A0179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 опрошенных</w:t>
            </w:r>
          </w:p>
        </w:tc>
      </w:tr>
      <w:tr w:rsidR="00A01793" w:rsidTr="00A0179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 опрошенных</w:t>
            </w:r>
          </w:p>
        </w:tc>
      </w:tr>
      <w:tr w:rsidR="00A01793" w:rsidTr="00A0179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сети «Интернет» 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 опрошенных</w:t>
            </w:r>
          </w:p>
        </w:tc>
      </w:tr>
      <w:tr w:rsidR="00A01793" w:rsidTr="00A0179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Администрации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сети «Интернет»  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70% опрошенных</w:t>
            </w:r>
          </w:p>
        </w:tc>
      </w:tr>
      <w:tr w:rsidR="00A01793" w:rsidTr="00A0179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 опрошенных</w:t>
            </w:r>
          </w:p>
        </w:tc>
      </w:tr>
      <w:tr w:rsidR="00A01793" w:rsidTr="00A01793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A01793" w:rsidRDefault="00A01793" w:rsidP="00A01793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2"/>
          <w:sz w:val="24"/>
          <w:szCs w:val="24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должностными лицами органа муниципального контроля с использованием разработанной ими анкеты.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2"/>
          <w:sz w:val="24"/>
          <w:szCs w:val="24"/>
        </w:rPr>
        <w:tab/>
        <w:t xml:space="preserve">Результаты опроса и информация о достижении отчетных показателей реализации Программы размещаются на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официальном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 сети «Интернет». 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A01793" w:rsidRDefault="00A01793" w:rsidP="00A01793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</w:p>
    <w:p w:rsidR="00A01793" w:rsidRDefault="00A01793" w:rsidP="00A01793">
      <w:pPr>
        <w:pStyle w:val="a3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Проект отчетных показателей на 2020 и 2021 годы</w:t>
      </w: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08"/>
        <w:gridCol w:w="3045"/>
      </w:tblGrid>
      <w:tr w:rsidR="00A01793" w:rsidTr="00A01793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01793" w:rsidTr="00A01793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793" w:rsidTr="00A01793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 опрошенных</w:t>
            </w:r>
          </w:p>
        </w:tc>
      </w:tr>
      <w:tr w:rsidR="00A01793" w:rsidTr="00A01793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 опрошенных</w:t>
            </w:r>
          </w:p>
        </w:tc>
      </w:tr>
      <w:tr w:rsidR="00A01793" w:rsidTr="00A01793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сети «Интернет» 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 опрошенных</w:t>
            </w:r>
          </w:p>
        </w:tc>
      </w:tr>
      <w:tr w:rsidR="00A01793" w:rsidTr="00A01793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 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Ялымского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сети «Интернет» 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 опрошенных</w:t>
            </w:r>
          </w:p>
        </w:tc>
      </w:tr>
      <w:tr w:rsidR="00A01793" w:rsidTr="00A01793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 опрошенных</w:t>
            </w:r>
          </w:p>
        </w:tc>
      </w:tr>
      <w:tr w:rsidR="00A01793" w:rsidTr="00A01793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793" w:rsidRDefault="00A017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793" w:rsidRDefault="00A01793" w:rsidP="00A017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. Ресурсное обеспечение программы</w:t>
      </w: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ab/>
        <w:t>Ресурсное     обеспечение     Программы     включает в себя кадровое и информационно-аналитическое обеспечение ее реализации.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Информационно-аналитическое обеспечение реализации Программы осуществляется с использованием   официального   сайта    Администрации    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Ялымского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сельсовета   в  сети «Интернет».      </w:t>
      </w: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793" w:rsidRDefault="00A01793" w:rsidP="00A017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793" w:rsidRDefault="00A01793" w:rsidP="00A01793">
      <w:pPr>
        <w:tabs>
          <w:tab w:val="center" w:pos="4860"/>
          <w:tab w:val="center" w:pos="4950"/>
          <w:tab w:val="left" w:pos="8295"/>
          <w:tab w:val="left" w:pos="8445"/>
          <w:tab w:val="left" w:pos="8535"/>
        </w:tabs>
        <w:ind w:right="-1"/>
        <w:rPr>
          <w:b/>
        </w:rPr>
      </w:pPr>
    </w:p>
    <w:p w:rsidR="00797DD3" w:rsidRPr="00A01793" w:rsidRDefault="00797DD3" w:rsidP="00A0179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97DD3" w:rsidRPr="00A0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793"/>
    <w:rsid w:val="00797DD3"/>
    <w:rsid w:val="00A0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1793"/>
    <w:pPr>
      <w:spacing w:after="0" w:line="240" w:lineRule="auto"/>
    </w:pPr>
  </w:style>
  <w:style w:type="character" w:styleId="a4">
    <w:name w:val="Strong"/>
    <w:basedOn w:val="a0"/>
    <w:uiPriority w:val="22"/>
    <w:qFormat/>
    <w:rsid w:val="00A01793"/>
    <w:rPr>
      <w:b/>
      <w:bCs/>
      <w:spacing w:val="0"/>
    </w:rPr>
  </w:style>
  <w:style w:type="table" w:styleId="a5">
    <w:name w:val="Table Grid"/>
    <w:basedOn w:val="a1"/>
    <w:uiPriority w:val="59"/>
    <w:rsid w:val="00A017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01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?id=720401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2999</Words>
  <Characters>17100</Characters>
  <Application>Microsoft Office Word</Application>
  <DocSecurity>0</DocSecurity>
  <Lines>142</Lines>
  <Paragraphs>40</Paragraphs>
  <ScaleCrop>false</ScaleCrop>
  <Company/>
  <LinksUpToDate>false</LinksUpToDate>
  <CharactersWithSpaces>20059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2019-11-19T09:04:00Z</dcterms:created>
  <dcterms:modified xsi:type="dcterms:W3CDTF">2019-11-19T09:04:00Z</dcterms:modified>
</cp:coreProperties>
</file>